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1302" w14:textId="4042673E" w:rsidR="00800307" w:rsidRDefault="007B6E5A">
      <w:r>
        <w:t>Publikacija ni več dostopna.</w:t>
      </w:r>
    </w:p>
    <w:sectPr w:rsidR="0080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5A"/>
    <w:rsid w:val="000D174E"/>
    <w:rsid w:val="003749BF"/>
    <w:rsid w:val="00393B91"/>
    <w:rsid w:val="004B61B6"/>
    <w:rsid w:val="007B6E5A"/>
    <w:rsid w:val="00800307"/>
    <w:rsid w:val="0080694F"/>
    <w:rsid w:val="00A2530A"/>
    <w:rsid w:val="00A83D2D"/>
    <w:rsid w:val="00E30736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F39B"/>
  <w15:chartTrackingRefBased/>
  <w15:docId w15:val="{CEF94422-45BA-40BF-BE50-5946C54E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B6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6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6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6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6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6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6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6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6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6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6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6E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6E5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6E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6E5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6E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6E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6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6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6E5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6E5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6E5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6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6E5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6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Agencija RS za okolje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Bernard Vukadin</dc:creator>
  <cp:keywords/>
  <dc:description/>
  <cp:lastModifiedBy>Barbara Bernard Vukadin</cp:lastModifiedBy>
  <cp:revision>1</cp:revision>
  <dcterms:created xsi:type="dcterms:W3CDTF">2025-12-22T09:15:00Z</dcterms:created>
  <dcterms:modified xsi:type="dcterms:W3CDTF">2025-12-22T09:17:00Z</dcterms:modified>
</cp:coreProperties>
</file>