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5C" w:rsidRPr="0035526B" w:rsidRDefault="0076645C" w:rsidP="00E8756B">
      <w:pPr>
        <w:jc w:val="center"/>
        <w:rPr>
          <w:rFonts w:ascii="Arial" w:hAnsi="Arial" w:cs="Arial"/>
          <w:b/>
          <w:lang w:val="en-GB"/>
        </w:rPr>
      </w:pPr>
    </w:p>
    <w:p w:rsidR="00E8756B" w:rsidRPr="0035526B" w:rsidRDefault="00E8756B" w:rsidP="00E8756B">
      <w:pPr>
        <w:jc w:val="center"/>
        <w:rPr>
          <w:rFonts w:ascii="Arial" w:hAnsi="Arial" w:cs="Arial"/>
          <w:b/>
          <w:lang w:val="en-GB"/>
        </w:rPr>
      </w:pPr>
      <w:r w:rsidRPr="0035526B">
        <w:rPr>
          <w:rFonts w:ascii="Arial" w:hAnsi="Arial" w:cs="Arial"/>
          <w:b/>
          <w:lang w:val="en-GB"/>
        </w:rPr>
        <w:t>Launch of the European Environment State and Outlook 2015 in Slovenia</w:t>
      </w:r>
    </w:p>
    <w:p w:rsidR="00E8756B" w:rsidRDefault="00E8756B" w:rsidP="00E8756B">
      <w:pPr>
        <w:jc w:val="center"/>
        <w:rPr>
          <w:rFonts w:ascii="Arial" w:hAnsi="Arial" w:cs="Arial"/>
          <w:b/>
          <w:lang w:val="en-GB"/>
        </w:rPr>
      </w:pPr>
      <w:r w:rsidRPr="0035526B">
        <w:rPr>
          <w:rFonts w:ascii="Arial" w:hAnsi="Arial" w:cs="Arial"/>
          <w:b/>
          <w:lang w:val="en-GB"/>
        </w:rPr>
        <w:t>5. June 2015</w:t>
      </w:r>
    </w:p>
    <w:p w:rsidR="001952CA" w:rsidRPr="0035526B" w:rsidRDefault="001952CA" w:rsidP="00E8756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City Hotel, </w:t>
      </w:r>
      <w:proofErr w:type="spellStart"/>
      <w:r>
        <w:rPr>
          <w:rFonts w:ascii="Arial" w:hAnsi="Arial" w:cs="Arial"/>
          <w:b/>
          <w:lang w:val="en-GB"/>
        </w:rPr>
        <w:t>Dalmatinova</w:t>
      </w:r>
      <w:proofErr w:type="spellEnd"/>
      <w:r>
        <w:rPr>
          <w:rFonts w:ascii="Arial" w:hAnsi="Arial" w:cs="Arial"/>
          <w:b/>
          <w:lang w:val="en-GB"/>
        </w:rPr>
        <w:t xml:space="preserve"> 15</w:t>
      </w:r>
      <w:r w:rsidR="00C50EE4">
        <w:rPr>
          <w:rFonts w:ascii="Arial" w:hAnsi="Arial" w:cs="Arial"/>
          <w:b/>
          <w:lang w:val="en-GB"/>
        </w:rPr>
        <w:t>, Ljubljana</w:t>
      </w:r>
    </w:p>
    <w:tbl>
      <w:tblPr>
        <w:tblStyle w:val="Tabela-mrea"/>
        <w:tblW w:w="14567" w:type="dxa"/>
        <w:tblLook w:val="04A0"/>
      </w:tblPr>
      <w:tblGrid>
        <w:gridCol w:w="951"/>
        <w:gridCol w:w="2559"/>
        <w:gridCol w:w="5245"/>
        <w:gridCol w:w="5812"/>
      </w:tblGrid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9.00</w:t>
            </w:r>
          </w:p>
        </w:tc>
        <w:tc>
          <w:tcPr>
            <w:tcW w:w="2559" w:type="dxa"/>
          </w:tcPr>
          <w:p w:rsidR="002B461D" w:rsidRPr="0035526B" w:rsidRDefault="002B461D" w:rsidP="00B4259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Welcome Coffee and Registration</w:t>
            </w:r>
          </w:p>
          <w:p w:rsidR="002B461D" w:rsidRPr="0035526B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</w:tcPr>
          <w:p w:rsidR="002B461D" w:rsidRPr="0035526B" w:rsidRDefault="002B461D" w:rsidP="002E74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2B461D" w:rsidRPr="0035526B" w:rsidRDefault="002B461D" w:rsidP="002E74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461D" w:rsidRPr="0035526B" w:rsidTr="00C50EE4">
        <w:trPr>
          <w:trHeight w:val="1041"/>
        </w:trPr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9.30</w:t>
            </w:r>
          </w:p>
        </w:tc>
        <w:tc>
          <w:tcPr>
            <w:tcW w:w="2559" w:type="dxa"/>
          </w:tcPr>
          <w:p w:rsidR="002B461D" w:rsidRPr="0035526B" w:rsidRDefault="002B461D" w:rsidP="003D13B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Welcome Speeches</w:t>
            </w:r>
          </w:p>
        </w:tc>
        <w:tc>
          <w:tcPr>
            <w:tcW w:w="5245" w:type="dxa"/>
          </w:tcPr>
          <w:p w:rsidR="002B461D" w:rsidRPr="0035526B" w:rsidRDefault="002B461D" w:rsidP="003D13B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Irena Majcen, Minister – Ministry for Environment and Spatial Planning</w:t>
            </w:r>
          </w:p>
          <w:p w:rsidR="002B461D" w:rsidRPr="0035526B" w:rsidRDefault="002B461D" w:rsidP="00DF35D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Jože Knez, director – Slovenian Environment Agency and EEA MB representative for Slovenia</w:t>
            </w:r>
          </w:p>
        </w:tc>
        <w:tc>
          <w:tcPr>
            <w:tcW w:w="5812" w:type="dxa"/>
          </w:tcPr>
          <w:p w:rsidR="002B461D" w:rsidRPr="002B461D" w:rsidRDefault="002B461D" w:rsidP="002B46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10.00</w:t>
            </w:r>
          </w:p>
        </w:tc>
        <w:tc>
          <w:tcPr>
            <w:tcW w:w="2559" w:type="dxa"/>
          </w:tcPr>
          <w:p w:rsidR="002B461D" w:rsidRPr="0035526B" w:rsidRDefault="002B461D" w:rsidP="003D13B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b/>
                <w:sz w:val="18"/>
                <w:szCs w:val="18"/>
                <w:lang w:val="en-GB"/>
              </w:rPr>
              <w:t>SOER 2015 outcomes with the focus on green economy</w:t>
            </w:r>
          </w:p>
        </w:tc>
        <w:tc>
          <w:tcPr>
            <w:tcW w:w="5245" w:type="dxa"/>
          </w:tcPr>
          <w:p w:rsidR="002B461D" w:rsidRDefault="002B461D" w:rsidP="003D13B4">
            <w:pP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Jock Martin, </w:t>
            </w:r>
            <w:r w:rsidRPr="0035526B"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Head of programme IEA - Integrated environmental assessments, European Environment Agency</w:t>
            </w:r>
          </w:p>
          <w:p w:rsidR="003C3DF7" w:rsidRDefault="003C3DF7" w:rsidP="003D13B4">
            <w:pP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</w:pPr>
          </w:p>
          <w:p w:rsidR="003C3DF7" w:rsidRPr="0035526B" w:rsidRDefault="003C3DF7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(25-30 minutes presentation + discussion)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2B461D" w:rsidRPr="0035526B" w:rsidTr="00B425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461D" w:rsidRPr="0035526B" w:rsidRDefault="002B461D" w:rsidP="00B425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sl-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461D" w:rsidRPr="0035526B" w:rsidRDefault="002B461D" w:rsidP="00B4259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sl-SI"/>
                    </w:rPr>
                  </w:pPr>
                </w:p>
              </w:tc>
            </w:tr>
          </w:tbl>
          <w:p w:rsidR="002B461D" w:rsidRPr="0035526B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2B461D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Overall objective(s) and expected outcome:</w:t>
            </w:r>
          </w:p>
          <w:p w:rsidR="002B461D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To </w:t>
            </w:r>
            <w:r w:rsidR="008E0456">
              <w:rPr>
                <w:rFonts w:ascii="Arial" w:hAnsi="Arial" w:cs="Arial"/>
                <w:sz w:val="18"/>
                <w:szCs w:val="18"/>
                <w:lang w:val="en-GB"/>
              </w:rPr>
              <w:t>update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participants</w:t>
            </w:r>
            <w:r w:rsidR="008E045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4689F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the SOER 2015 outcomes related to</w:t>
            </w:r>
            <w:r w:rsidR="00A4689F">
              <w:rPr>
                <w:rFonts w:ascii="Arial" w:hAnsi="Arial" w:cs="Arial"/>
                <w:sz w:val="18"/>
                <w:szCs w:val="18"/>
                <w:lang w:val="en-GB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green economy</w:t>
            </w:r>
            <w:r w:rsidR="008E0456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2B461D" w:rsidRPr="0035526B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10.40</w:t>
            </w:r>
          </w:p>
        </w:tc>
        <w:tc>
          <w:tcPr>
            <w:tcW w:w="2559" w:type="dxa"/>
          </w:tcPr>
          <w:p w:rsidR="002B461D" w:rsidRPr="00DF35D7" w:rsidRDefault="002B461D" w:rsidP="0058772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SOER 2015 -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Assessment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global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megatrends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relevant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European</w:t>
            </w:r>
            <w:proofErr w:type="spellEnd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environment</w:t>
            </w:r>
            <w:proofErr w:type="spellEnd"/>
          </w:p>
        </w:tc>
        <w:tc>
          <w:tcPr>
            <w:tcW w:w="5245" w:type="dxa"/>
          </w:tcPr>
          <w:p w:rsidR="002B461D" w:rsidRDefault="002B461D" w:rsidP="001A65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Anita </w:t>
            </w:r>
            <w:proofErr w:type="spellStart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Pirc</w:t>
            </w:r>
            <w:proofErr w:type="spellEnd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Velkavrh</w:t>
            </w:r>
            <w:proofErr w:type="spellEnd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35526B"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IEA - Integrated environmental assessments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 xml:space="preserve">, FLIS – Forward looking </w:t>
            </w: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 EEA Country desk officer</w:t>
            </w:r>
          </w:p>
          <w:p w:rsidR="003C3DF7" w:rsidRDefault="003C3DF7" w:rsidP="001A65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C3DF7" w:rsidRDefault="003C3DF7" w:rsidP="001A65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(15 minutes presentation + discussion)</w:t>
            </w:r>
          </w:p>
          <w:p w:rsidR="003C3DF7" w:rsidRPr="0035526B" w:rsidRDefault="003C3DF7" w:rsidP="001A65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8E0456" w:rsidRDefault="008E0456" w:rsidP="008E04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Overall objective(s) and expected outcome:</w:t>
            </w:r>
          </w:p>
          <w:p w:rsidR="002B461D" w:rsidRPr="0035526B" w:rsidRDefault="008E0456" w:rsidP="00A4689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To </w:t>
            </w:r>
            <w:r w:rsidR="00A4689F">
              <w:rPr>
                <w:rFonts w:ascii="Arial" w:hAnsi="Arial" w:cs="Arial"/>
                <w:sz w:val="18"/>
                <w:szCs w:val="18"/>
                <w:lang w:val="en-GB"/>
              </w:rPr>
              <w:t>update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participants </w:t>
            </w:r>
            <w:r w:rsidR="00A4689F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GMTs relevant for Europe with the list of indicators showing the state in Slovenia. </w:t>
            </w: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11.00</w:t>
            </w:r>
          </w:p>
        </w:tc>
        <w:tc>
          <w:tcPr>
            <w:tcW w:w="2559" w:type="dxa"/>
          </w:tcPr>
          <w:p w:rsidR="002B461D" w:rsidRPr="0035526B" w:rsidRDefault="002B461D" w:rsidP="00DF35D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Environmental indicators as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instrument for monitoring environmental trends</w:t>
            </w:r>
            <w:r w:rsidRPr="003552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2B461D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Nataša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Kovač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 Slovenian Environment Agency</w:t>
            </w:r>
          </w:p>
          <w:p w:rsidR="001050D1" w:rsidRDefault="001050D1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050D1" w:rsidRDefault="001050D1" w:rsidP="001050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(20 minutes presentation + discussion)</w:t>
            </w:r>
          </w:p>
          <w:p w:rsidR="001050D1" w:rsidRPr="0035526B" w:rsidRDefault="001050D1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A4689F" w:rsidRDefault="00A4689F" w:rsidP="00A4689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To update participants regarding the environmental trends on: </w:t>
            </w:r>
          </w:p>
          <w:p w:rsidR="002B461D" w:rsidRPr="001952CA" w:rsidRDefault="00A4689F" w:rsidP="001952C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gramStart"/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>natural</w:t>
            </w:r>
            <w:proofErr w:type="gramEnd"/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 xml:space="preserve"> capital (water, air…),</w:t>
            </w:r>
          </w:p>
          <w:p w:rsidR="00A4689F" w:rsidRPr="001952CA" w:rsidRDefault="00A4689F" w:rsidP="001952C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gramStart"/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>resource</w:t>
            </w:r>
            <w:proofErr w:type="gramEnd"/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 xml:space="preserve"> efficienc</w:t>
            </w:r>
            <w:r w:rsidR="00A45A51" w:rsidRPr="001952CA">
              <w:rPr>
                <w:rFonts w:ascii="Arial" w:hAnsi="Arial" w:cs="Arial"/>
                <w:sz w:val="18"/>
                <w:szCs w:val="18"/>
                <w:lang w:val="en-GB"/>
              </w:rPr>
              <w:t>y</w:t>
            </w:r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 xml:space="preserve"> and low carbon economy (</w:t>
            </w:r>
            <w:r w:rsidR="00A45A51" w:rsidRPr="001952CA">
              <w:rPr>
                <w:rFonts w:ascii="Arial" w:hAnsi="Arial" w:cs="Arial"/>
                <w:sz w:val="18"/>
                <w:szCs w:val="18"/>
                <w:lang w:val="en-GB"/>
              </w:rPr>
              <w:t>waste management, energy efficiency…)</w:t>
            </w:r>
          </w:p>
          <w:p w:rsidR="00A45A51" w:rsidRPr="001952CA" w:rsidRDefault="00A45A51" w:rsidP="001952C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>helath</w:t>
            </w:r>
            <w:proofErr w:type="spellEnd"/>
            <w:proofErr w:type="gramEnd"/>
            <w:r w:rsidRPr="001952CA">
              <w:rPr>
                <w:rFonts w:ascii="Arial" w:hAnsi="Arial" w:cs="Arial"/>
                <w:sz w:val="18"/>
                <w:szCs w:val="18"/>
                <w:lang w:val="en-GB"/>
              </w:rPr>
              <w:t xml:space="preserve"> (exposure to air pollution, exposure to chemicals (contaminated sites), exposure to noise due transport…)</w:t>
            </w: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11.30</w:t>
            </w:r>
          </w:p>
        </w:tc>
        <w:tc>
          <w:tcPr>
            <w:tcW w:w="2559" w:type="dxa"/>
          </w:tcPr>
          <w:p w:rsidR="002B461D" w:rsidRPr="001A651D" w:rsidRDefault="002B461D" w:rsidP="001A651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A651D">
              <w:rPr>
                <w:rFonts w:ascii="Arial" w:hAnsi="Arial" w:cs="Arial"/>
                <w:b/>
                <w:sz w:val="18"/>
                <w:szCs w:val="18"/>
                <w:lang w:val="en-GB"/>
              </w:rPr>
              <w:t>Environment and sustainable development in Slovenia</w:t>
            </w:r>
          </w:p>
        </w:tc>
        <w:tc>
          <w:tcPr>
            <w:tcW w:w="5245" w:type="dxa"/>
          </w:tcPr>
          <w:p w:rsidR="002B461D" w:rsidRDefault="002B461D" w:rsidP="001A651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Rotija</w:t>
            </w:r>
            <w:proofErr w:type="spellEnd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Kmet Zupančič, Institute </w:t>
            </w:r>
            <w:proofErr w:type="spellStart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macroeconomic</w:t>
            </w:r>
            <w:proofErr w:type="spellEnd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analysis</w:t>
            </w:r>
            <w:proofErr w:type="spellEnd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development</w:t>
            </w:r>
            <w:proofErr w:type="spellEnd"/>
            <w:r w:rsidRPr="001A65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1050D1" w:rsidRDefault="001050D1" w:rsidP="001A651D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:rsidR="001050D1" w:rsidRPr="001A651D" w:rsidRDefault="001050D1" w:rsidP="001A651D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(20 minutes presentation + discussion)</w:t>
            </w:r>
          </w:p>
        </w:tc>
        <w:tc>
          <w:tcPr>
            <w:tcW w:w="5812" w:type="dxa"/>
          </w:tcPr>
          <w:p w:rsidR="001952CA" w:rsidRDefault="001952CA" w:rsidP="001A651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To update participants regarding the economic activities and environment:</w:t>
            </w:r>
          </w:p>
          <w:p w:rsidR="009B6524" w:rsidRPr="001952CA" w:rsidRDefault="00451911" w:rsidP="001952C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Lower</w:t>
            </w:r>
            <w:proofErr w:type="spellEnd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economic</w:t>
            </w:r>
            <w:proofErr w:type="spellEnd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activities</w:t>
            </w:r>
            <w:proofErr w:type="spellEnd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contribute</w:t>
            </w:r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  <w:proofErr w:type="spellEnd"/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to</w:t>
            </w:r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lower</w:t>
            </w:r>
            <w:proofErr w:type="spellEnd"/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environmental</w:t>
            </w:r>
            <w:proofErr w:type="spellEnd"/>
            <w:r w:rsid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preassures</w:t>
            </w:r>
            <w:proofErr w:type="spellEnd"/>
            <w:r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="009B6524" w:rsidRPr="00195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451911" w:rsidRPr="001952CA" w:rsidRDefault="00451911" w:rsidP="001952CA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9"/>
                <w:szCs w:val="19"/>
              </w:rPr>
            </w:pP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decline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in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greenhouse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gas</w:t>
            </w:r>
            <w:proofErr w:type="spellEnd"/>
          </w:p>
          <w:p w:rsidR="002B461D" w:rsidRPr="001952CA" w:rsidRDefault="00451911" w:rsidP="001952CA">
            <w:pPr>
              <w:pStyle w:val="Odstavekseznama"/>
              <w:numPr>
                <w:ilvl w:val="0"/>
                <w:numId w:val="6"/>
              </w:numPr>
              <w:rPr>
                <w:rFonts w:ascii="MyriadPro-Regular" w:hAnsi="MyriadPro-Regular" w:cs="MyriadPro-Regular"/>
                <w:sz w:val="19"/>
                <w:szCs w:val="19"/>
              </w:rPr>
            </w:pP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lastRenderedPageBreak/>
              <w:t>emissions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in 2012 (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most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recent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data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)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was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again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mainly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due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to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lower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economic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activity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.</w:t>
            </w:r>
          </w:p>
          <w:p w:rsidR="003C3DF7" w:rsidRPr="001952CA" w:rsidRDefault="003C3DF7" w:rsidP="001952CA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9"/>
                <w:szCs w:val="19"/>
              </w:rPr>
            </w:pP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impact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environmental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taxes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on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competitiveness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economy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remains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relatively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small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, as most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environmental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taxes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burden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households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. </w:t>
            </w:r>
          </w:p>
          <w:p w:rsidR="00451911" w:rsidRPr="001952CA" w:rsidRDefault="00451911" w:rsidP="001952CA">
            <w:pPr>
              <w:pStyle w:val="Odstavekseznama"/>
              <w:numPr>
                <w:ilvl w:val="0"/>
                <w:numId w:val="6"/>
              </w:numPr>
              <w:rPr>
                <w:rFonts w:ascii="MyriadPro-Regular" w:hAnsi="MyriadPro-Regular" w:cs="MyriadPro-Regular"/>
                <w:sz w:val="19"/>
                <w:szCs w:val="19"/>
              </w:rPr>
            </w:pP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Lower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demand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on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energy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sources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contributed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to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higher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rate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using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renewable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energy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.</w:t>
            </w:r>
          </w:p>
          <w:p w:rsidR="003C3DF7" w:rsidRPr="001952CA" w:rsidRDefault="003C3DF7" w:rsidP="001952CA">
            <w:pPr>
              <w:pStyle w:val="Odstavekseznama"/>
              <w:numPr>
                <w:ilvl w:val="0"/>
                <w:numId w:val="6"/>
              </w:numPr>
              <w:rPr>
                <w:rFonts w:ascii="MyriadPro-Regular" w:hAnsi="MyriadPro-Regular" w:cs="MyriadPro-Regular"/>
                <w:sz w:val="19"/>
                <w:szCs w:val="19"/>
              </w:rPr>
            </w:pP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quantities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generated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waste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rise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slowly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,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reuse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remain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issue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, some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progres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was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made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on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municipal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waste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–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quantity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landfill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waste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decreased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.</w:t>
            </w:r>
          </w:p>
          <w:p w:rsidR="003C3DF7" w:rsidRPr="001952CA" w:rsidRDefault="003C3DF7" w:rsidP="001952CA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9"/>
                <w:szCs w:val="19"/>
              </w:rPr>
            </w:pPr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Material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productivity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economy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improved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further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,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but</w:t>
            </w:r>
            <w:proofErr w:type="spellEnd"/>
          </w:p>
          <w:p w:rsidR="00451911" w:rsidRPr="001A651D" w:rsidRDefault="003C3DF7" w:rsidP="0015713B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this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was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mainly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a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result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of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the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above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-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average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decline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in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construction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,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which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is a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natural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-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resource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-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intensive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 xml:space="preserve"> </w:t>
            </w:r>
            <w:proofErr w:type="spellStart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sector</w:t>
            </w:r>
            <w:proofErr w:type="spellEnd"/>
            <w:r w:rsidRPr="001952CA">
              <w:rPr>
                <w:rFonts w:ascii="MyriadPro-Regular" w:hAnsi="MyriadPro-Regular" w:cs="MyriadPro-Regular"/>
                <w:sz w:val="19"/>
                <w:szCs w:val="19"/>
              </w:rPr>
              <w:t>.</w:t>
            </w: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lastRenderedPageBreak/>
              <w:t>12.00</w:t>
            </w:r>
          </w:p>
        </w:tc>
        <w:tc>
          <w:tcPr>
            <w:tcW w:w="2559" w:type="dxa"/>
          </w:tcPr>
          <w:p w:rsidR="002B461D" w:rsidRPr="0035526B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Coffee with snack</w:t>
            </w:r>
          </w:p>
        </w:tc>
        <w:tc>
          <w:tcPr>
            <w:tcW w:w="5245" w:type="dxa"/>
          </w:tcPr>
          <w:p w:rsidR="002B461D" w:rsidRPr="0035526B" w:rsidRDefault="002B461D" w:rsidP="003D13B4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2B461D" w:rsidRPr="0035526B" w:rsidRDefault="002B461D" w:rsidP="003D13B4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GB"/>
              </w:rPr>
            </w:pP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12.30</w:t>
            </w:r>
          </w:p>
        </w:tc>
        <w:tc>
          <w:tcPr>
            <w:tcW w:w="2559" w:type="dxa"/>
          </w:tcPr>
          <w:p w:rsidR="002B461D" w:rsidRPr="0035526B" w:rsidRDefault="002B461D" w:rsidP="003D13B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b/>
                <w:sz w:val="18"/>
                <w:szCs w:val="18"/>
                <w:lang w:val="en-GB"/>
              </w:rPr>
              <w:t>Roundtable</w:t>
            </w:r>
          </w:p>
        </w:tc>
        <w:tc>
          <w:tcPr>
            <w:tcW w:w="5245" w:type="dxa"/>
          </w:tcPr>
          <w:p w:rsidR="002B461D" w:rsidRPr="0035526B" w:rsidRDefault="002B461D" w:rsidP="003D13B4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2B461D" w:rsidRPr="0035526B" w:rsidRDefault="002B461D" w:rsidP="003D13B4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GB"/>
              </w:rPr>
            </w:pP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:rsidR="002B461D" w:rsidRPr="0035526B" w:rsidRDefault="002B461D" w:rsidP="0068315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Presentation: Green Economy from the EEA perspective</w:t>
            </w:r>
          </w:p>
        </w:tc>
        <w:tc>
          <w:tcPr>
            <w:tcW w:w="5245" w:type="dxa"/>
          </w:tcPr>
          <w:p w:rsidR="002B461D" w:rsidRDefault="002B461D" w:rsidP="003D13B4">
            <w:pP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Jock Martin, </w:t>
            </w:r>
            <w:r w:rsidRPr="0035526B"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Head of programme IEA - Integrated environmental assessments, European Environment Agency</w:t>
            </w:r>
          </w:p>
          <w:p w:rsidR="002B193B" w:rsidRPr="0035526B" w:rsidRDefault="002B193B" w:rsidP="003D13B4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(15 minutes presentation)</w:t>
            </w:r>
          </w:p>
        </w:tc>
        <w:tc>
          <w:tcPr>
            <w:tcW w:w="5812" w:type="dxa"/>
          </w:tcPr>
          <w:p w:rsidR="002B461D" w:rsidRPr="0035526B" w:rsidRDefault="00A4689F" w:rsidP="00A4689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To update participants on the EU concept for green economy</w:t>
            </w: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:rsidR="002B461D" w:rsidRPr="0035526B" w:rsidRDefault="002B461D" w:rsidP="0068315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Presentation: Slovenian activities towards green growth</w:t>
            </w:r>
          </w:p>
        </w:tc>
        <w:tc>
          <w:tcPr>
            <w:tcW w:w="5245" w:type="dxa"/>
          </w:tcPr>
          <w:p w:rsidR="002B461D" w:rsidRDefault="002B461D" w:rsidP="0058772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Mag. </w:t>
            </w:r>
            <w:proofErr w:type="spellStart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Tanja</w:t>
            </w:r>
            <w:proofErr w:type="spellEnd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Bogataj</w:t>
            </w:r>
            <w:proofErr w:type="spellEnd"/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, State secretary </w:t>
            </w:r>
            <w:r w:rsidR="002B193B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 MOP</w:t>
            </w:r>
          </w:p>
          <w:p w:rsidR="002B193B" w:rsidRPr="0035526B" w:rsidRDefault="002B193B" w:rsidP="0058772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(15 minutes presentation)</w:t>
            </w:r>
          </w:p>
        </w:tc>
        <w:tc>
          <w:tcPr>
            <w:tcW w:w="5812" w:type="dxa"/>
          </w:tcPr>
          <w:p w:rsidR="002B461D" w:rsidRPr="0035526B" w:rsidRDefault="002B193B" w:rsidP="0058772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To update participants on Slovenian activities</w:t>
            </w:r>
            <w:r w:rsidR="001952CA">
              <w:rPr>
                <w:rFonts w:ascii="Arial" w:hAnsi="Arial" w:cs="Arial"/>
                <w:sz w:val="18"/>
                <w:szCs w:val="18"/>
                <w:lang w:val="en-GB"/>
              </w:rPr>
              <w:t xml:space="preserve"> regarding the green growth</w:t>
            </w: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:rsidR="002B461D" w:rsidRPr="0035526B" w:rsidRDefault="002B461D" w:rsidP="0002463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</w:tcPr>
          <w:p w:rsidR="002B461D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 xml:space="preserve">Participants: </w:t>
            </w:r>
          </w:p>
          <w:p w:rsidR="00A55696" w:rsidRPr="0035526B" w:rsidRDefault="00A55696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01B37" w:rsidRPr="006C6329" w:rsidRDefault="00301B37" w:rsidP="00301B37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Jock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Martin, </w:t>
            </w:r>
            <w:r w:rsidRPr="006C6329"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>Head of programme IEA - Integrated environmental assessments,</w:t>
            </w:r>
            <w:r w:rsidR="00A55696"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 xml:space="preserve"> EEA</w:t>
            </w:r>
          </w:p>
          <w:p w:rsidR="002B461D" w:rsidRPr="006C6329" w:rsidRDefault="00301B37" w:rsidP="00301B37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329">
              <w:rPr>
                <w:rFonts w:ascii="Arial" w:eastAsia="Times New Roman" w:hAnsi="Arial" w:cs="Arial"/>
                <w:sz w:val="18"/>
                <w:szCs w:val="18"/>
                <w:lang w:val="en-GB" w:eastAsia="sl-SI"/>
              </w:rPr>
              <w:t xml:space="preserve">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His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Excellency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Mr. Pierre-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François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MOURIER,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Ambassador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France to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Republic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2B461D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461D" w:rsidRPr="006C6329">
              <w:rPr>
                <w:rFonts w:ascii="Arial" w:hAnsi="Arial" w:cs="Arial"/>
                <w:sz w:val="18"/>
                <w:szCs w:val="18"/>
              </w:rPr>
              <w:t>Slovenia</w:t>
            </w:r>
            <w:proofErr w:type="spellEnd"/>
          </w:p>
          <w:p w:rsidR="00301B37" w:rsidRPr="006C6329" w:rsidRDefault="00301B37" w:rsidP="00301B37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C6329">
              <w:rPr>
                <w:rFonts w:ascii="Arial" w:hAnsi="Arial" w:cs="Arial"/>
                <w:sz w:val="18"/>
                <w:szCs w:val="18"/>
              </w:rPr>
              <w:t xml:space="preserve">Tanja Bogataj, </w:t>
            </w:r>
            <w:proofErr w:type="spellStart"/>
            <w:r w:rsidR="00A55696">
              <w:rPr>
                <w:rFonts w:ascii="Arial" w:hAnsi="Arial" w:cs="Arial"/>
                <w:sz w:val="18"/>
                <w:szCs w:val="18"/>
              </w:rPr>
              <w:t>S</w:t>
            </w:r>
            <w:r w:rsidRPr="006C6329">
              <w:rPr>
                <w:rFonts w:ascii="Arial" w:hAnsi="Arial" w:cs="Arial"/>
                <w:sz w:val="18"/>
                <w:szCs w:val="18"/>
              </w:rPr>
              <w:t>tate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secretary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>, MOP</w:t>
            </w:r>
          </w:p>
          <w:p w:rsidR="006C6329" w:rsidRPr="006C6329" w:rsidRDefault="00301B37" w:rsidP="00301B37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C6329">
              <w:rPr>
                <w:rFonts w:ascii="Arial" w:hAnsi="Arial" w:cs="Arial"/>
                <w:sz w:val="18"/>
                <w:szCs w:val="18"/>
              </w:rPr>
              <w:t xml:space="preserve">Mitja Brezovnik, </w:t>
            </w:r>
            <w:proofErr w:type="spellStart"/>
            <w:r w:rsidR="00A55696">
              <w:rPr>
                <w:rFonts w:ascii="Arial" w:hAnsi="Arial" w:cs="Arial"/>
                <w:sz w:val="18"/>
                <w:szCs w:val="18"/>
              </w:rPr>
              <w:t>H</w:t>
            </w:r>
            <w:r w:rsidRPr="006C6329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bCs/>
                <w:sz w:val="18"/>
                <w:szCs w:val="18"/>
              </w:rPr>
              <w:t>System</w:t>
            </w:r>
            <w:proofErr w:type="spellEnd"/>
            <w:r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bCs/>
                <w:sz w:val="18"/>
                <w:szCs w:val="18"/>
              </w:rPr>
              <w:t>of</w:t>
            </w:r>
            <w:proofErr w:type="spellEnd"/>
            <w:r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Indirect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bCs/>
                <w:sz w:val="18"/>
                <w:szCs w:val="18"/>
              </w:rPr>
              <w:t>Tax</w:t>
            </w:r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es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and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6C6329">
              <w:rPr>
                <w:rFonts w:ascii="Arial" w:hAnsi="Arial" w:cs="Arial"/>
                <w:bCs/>
                <w:sz w:val="18"/>
                <w:szCs w:val="18"/>
              </w:rPr>
              <w:t>ustom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system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Ministry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>of</w:t>
            </w:r>
            <w:proofErr w:type="spellEnd"/>
            <w:r w:rsidR="006C6329" w:rsidRPr="006C6329">
              <w:rPr>
                <w:rFonts w:ascii="Arial" w:hAnsi="Arial" w:cs="Arial"/>
                <w:bCs/>
                <w:sz w:val="18"/>
                <w:szCs w:val="18"/>
              </w:rPr>
              <w:t xml:space="preserve"> finance</w:t>
            </w:r>
          </w:p>
          <w:p w:rsidR="00301B37" w:rsidRPr="006C6329" w:rsidRDefault="00301B37" w:rsidP="00301B37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C6329">
              <w:rPr>
                <w:rFonts w:ascii="Arial" w:hAnsi="Arial" w:cs="Arial"/>
                <w:sz w:val="18"/>
                <w:szCs w:val="18"/>
              </w:rPr>
              <w:t xml:space="preserve">Peter Novak,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V.P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Scientific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commettee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EEA </w:t>
            </w:r>
          </w:p>
          <w:p w:rsidR="00301B37" w:rsidRPr="006C6329" w:rsidRDefault="00301B37" w:rsidP="00301B37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329">
              <w:rPr>
                <w:rFonts w:ascii="Arial" w:hAnsi="Arial" w:cs="Arial"/>
                <w:sz w:val="18"/>
                <w:szCs w:val="18"/>
              </w:rPr>
              <w:t xml:space="preserve">Veronika </w:t>
            </w:r>
            <w:proofErr w:type="spellStart"/>
            <w:r w:rsidRPr="006C6329">
              <w:rPr>
                <w:rFonts w:ascii="Arial" w:hAnsi="Arial" w:cs="Arial"/>
                <w:sz w:val="18"/>
                <w:szCs w:val="18"/>
              </w:rPr>
              <w:t>Valentar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A55696">
              <w:rPr>
                <w:rFonts w:ascii="Arial" w:hAnsi="Arial" w:cs="Arial"/>
                <w:sz w:val="18"/>
                <w:szCs w:val="18"/>
              </w:rPr>
              <w:t>H</w:t>
            </w:r>
            <w:r w:rsidR="006C6329" w:rsidRPr="006C6329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project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329" w:rsidRPr="006C6329">
              <w:rPr>
                <w:rFonts w:ascii="Arial" w:hAnsi="Arial" w:cs="Arial"/>
                <w:sz w:val="18"/>
                <w:szCs w:val="18"/>
              </w:rPr>
              <w:t>'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Local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partnerships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fpr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Green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Cities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6C6329" w:rsidRPr="006C63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C6329" w:rsidRPr="006C6329">
              <w:rPr>
                <w:rFonts w:ascii="Arial" w:hAnsi="Arial" w:cs="Arial"/>
                <w:sz w:val="18"/>
                <w:szCs w:val="18"/>
              </w:rPr>
              <w:t>Regions</w:t>
            </w:r>
            <w:proofErr w:type="spellEnd"/>
            <w:r w:rsidRPr="006C6329">
              <w:rPr>
                <w:rFonts w:ascii="Arial" w:hAnsi="Arial" w:cs="Arial"/>
                <w:sz w:val="18"/>
                <w:szCs w:val="18"/>
              </w:rPr>
              <w:t>'</w:t>
            </w:r>
          </w:p>
          <w:p w:rsidR="002B461D" w:rsidRPr="0035526B" w:rsidRDefault="002B461D" w:rsidP="00A55696">
            <w:pPr>
              <w:pStyle w:val="Odstavekseznama"/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2B193B" w:rsidRDefault="002B193B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 moderator will ask 3 main questions (one after another), with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subquestion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to clarify what is meant for a single participant:</w:t>
            </w:r>
          </w:p>
          <w:p w:rsidR="002B193B" w:rsidRDefault="002B193B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B193B" w:rsidRDefault="002B193B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main questions will be:</w:t>
            </w:r>
          </w:p>
          <w:p w:rsidR="002B193B" w:rsidRDefault="002B193B" w:rsidP="002B193B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193B">
              <w:rPr>
                <w:rFonts w:ascii="Arial" w:hAnsi="Arial" w:cs="Arial"/>
                <w:sz w:val="18"/>
                <w:szCs w:val="18"/>
                <w:lang w:val="en-GB"/>
              </w:rPr>
              <w:t>Are we capable to conserve the environment (or even improve it) with enabling the economic growth?</w:t>
            </w:r>
          </w:p>
          <w:p w:rsidR="002B193B" w:rsidRPr="002B193B" w:rsidRDefault="002B193B" w:rsidP="002B193B">
            <w:p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subquestion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for you: in European context</w:t>
            </w:r>
          </w:p>
          <w:p w:rsidR="002B193B" w:rsidRDefault="002B193B" w:rsidP="002B193B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193B">
              <w:rPr>
                <w:rFonts w:ascii="Arial" w:hAnsi="Arial" w:cs="Arial"/>
                <w:sz w:val="18"/>
                <w:szCs w:val="18"/>
                <w:lang w:val="en-GB"/>
              </w:rPr>
              <w:t xml:space="preserve">Slovenia is very reach with forests, water and biodiversity. How to manage </w:t>
            </w:r>
            <w:proofErr w:type="gramStart"/>
            <w:r w:rsidRPr="002B193B">
              <w:rPr>
                <w:rFonts w:ascii="Arial" w:hAnsi="Arial" w:cs="Arial"/>
                <w:sz w:val="18"/>
                <w:szCs w:val="18"/>
                <w:lang w:val="en-GB"/>
              </w:rPr>
              <w:t>this resources</w:t>
            </w:r>
            <w:proofErr w:type="gramEnd"/>
            <w:r w:rsidRPr="002B193B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  <w:p w:rsidR="002B193B" w:rsidRDefault="002B193B" w:rsidP="002B193B">
            <w:p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GB"/>
              </w:rPr>
              <w:t>subquestion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for you: what is the meaning of our resources </w:t>
            </w:r>
            <w:r w:rsidR="000E6E21">
              <w:rPr>
                <w:rFonts w:ascii="Arial" w:hAnsi="Arial" w:cs="Arial"/>
                <w:sz w:val="18"/>
                <w:szCs w:val="18"/>
                <w:lang w:val="en-GB"/>
              </w:rPr>
              <w:t xml:space="preserve">from European perspective. Are they important for </w:t>
            </w:r>
            <w:proofErr w:type="gramStart"/>
            <w:r w:rsidR="000E6E21">
              <w:rPr>
                <w:rFonts w:ascii="Arial" w:hAnsi="Arial" w:cs="Arial"/>
                <w:sz w:val="18"/>
                <w:szCs w:val="18"/>
                <w:lang w:val="en-GB"/>
              </w:rPr>
              <w:t>Europe  -</w:t>
            </w:r>
            <w:proofErr w:type="gramEnd"/>
            <w:r w:rsidR="000E6E21">
              <w:rPr>
                <w:rFonts w:ascii="Arial" w:hAnsi="Arial" w:cs="Arial"/>
                <w:sz w:val="18"/>
                <w:szCs w:val="18"/>
                <w:lang w:val="en-GB"/>
              </w:rPr>
              <w:t xml:space="preserve"> could they be considered as for example – the lungs for Europe or as water supply for Europe) Are there any evaluations what is the value of such natural resources?)</w:t>
            </w:r>
          </w:p>
          <w:p w:rsidR="000E6E21" w:rsidRDefault="000E6E21" w:rsidP="000E6E21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Do we have efficient governance to speed up transition? Who are the main actors?</w:t>
            </w:r>
          </w:p>
          <w:p w:rsidR="000E6E21" w:rsidRPr="000E6E21" w:rsidRDefault="000E6E21" w:rsidP="000E6E21">
            <w:p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GB"/>
              </w:rPr>
              <w:t>subquestion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for you: main actors in EU level…)</w:t>
            </w:r>
          </w:p>
        </w:tc>
      </w:tr>
      <w:tr w:rsidR="002B461D" w:rsidRPr="0035526B" w:rsidTr="00C50EE4">
        <w:tc>
          <w:tcPr>
            <w:tcW w:w="951" w:type="dxa"/>
          </w:tcPr>
          <w:p w:rsidR="002B461D" w:rsidRPr="00D02802" w:rsidRDefault="002B461D" w:rsidP="00DF35D7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14.00</w:t>
            </w:r>
          </w:p>
        </w:tc>
        <w:tc>
          <w:tcPr>
            <w:tcW w:w="2559" w:type="dxa"/>
          </w:tcPr>
          <w:p w:rsidR="002B461D" w:rsidRPr="0035526B" w:rsidRDefault="002B461D" w:rsidP="003D13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526B">
              <w:rPr>
                <w:rFonts w:ascii="Arial" w:hAnsi="Arial" w:cs="Arial"/>
                <w:sz w:val="18"/>
                <w:szCs w:val="18"/>
                <w:lang w:val="en-GB"/>
              </w:rPr>
              <w:t>End of the day</w:t>
            </w:r>
          </w:p>
        </w:tc>
        <w:tc>
          <w:tcPr>
            <w:tcW w:w="5245" w:type="dxa"/>
          </w:tcPr>
          <w:p w:rsidR="002B461D" w:rsidRPr="0035526B" w:rsidRDefault="002B461D" w:rsidP="002E74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</w:tcPr>
          <w:p w:rsidR="002B461D" w:rsidRPr="0035526B" w:rsidRDefault="002B461D" w:rsidP="002E74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B50476" w:rsidRDefault="00B50476" w:rsidP="00B50476">
      <w:pPr>
        <w:pStyle w:val="Default"/>
      </w:pPr>
    </w:p>
    <w:p w:rsidR="00182BC2" w:rsidRDefault="00B50476" w:rsidP="008E5B99">
      <w:pPr>
        <w:pStyle w:val="Default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>
        <w:t xml:space="preserve">  </w:t>
      </w:r>
      <w:r>
        <w:rPr>
          <w:b/>
          <w:bCs/>
          <w:sz w:val="20"/>
          <w:szCs w:val="20"/>
        </w:rPr>
        <w:t xml:space="preserve">Note: most </w:t>
      </w:r>
      <w:proofErr w:type="spellStart"/>
      <w:r>
        <w:rPr>
          <w:b/>
          <w:bCs/>
          <w:sz w:val="20"/>
          <w:szCs w:val="20"/>
        </w:rPr>
        <w:t>of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workshop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will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held</w:t>
      </w:r>
      <w:proofErr w:type="spellEnd"/>
      <w:r>
        <w:rPr>
          <w:b/>
          <w:bCs/>
          <w:sz w:val="20"/>
          <w:szCs w:val="20"/>
        </w:rPr>
        <w:t xml:space="preserve"> in </w:t>
      </w:r>
      <w:proofErr w:type="spellStart"/>
      <w:r>
        <w:rPr>
          <w:b/>
          <w:bCs/>
          <w:sz w:val="20"/>
          <w:szCs w:val="20"/>
        </w:rPr>
        <w:t>English</w:t>
      </w:r>
      <w:proofErr w:type="spellEnd"/>
      <w:r>
        <w:rPr>
          <w:b/>
          <w:bCs/>
          <w:sz w:val="20"/>
          <w:szCs w:val="20"/>
        </w:rPr>
        <w:t xml:space="preserve"> </w:t>
      </w:r>
    </w:p>
    <w:sectPr w:rsidR="00182BC2" w:rsidSect="00C50EE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37" w:rsidRDefault="00301B37" w:rsidP="005B4FBA">
      <w:pPr>
        <w:spacing w:after="0" w:line="240" w:lineRule="auto"/>
      </w:pPr>
      <w:r>
        <w:separator/>
      </w:r>
    </w:p>
  </w:endnote>
  <w:endnote w:type="continuationSeparator" w:id="0">
    <w:p w:rsidR="00301B37" w:rsidRDefault="00301B37" w:rsidP="005B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37" w:rsidRDefault="00301B37">
    <w:pPr>
      <w:pStyle w:val="Noga"/>
    </w:pPr>
    <w:r w:rsidRPr="005B4FBA">
      <w:rPr>
        <w:noProof/>
        <w:lang w:eastAsia="sl-SI"/>
      </w:rPr>
      <w:drawing>
        <wp:inline distT="0" distB="0" distL="0" distR="0">
          <wp:extent cx="1311691" cy="792577"/>
          <wp:effectExtent l="19050" t="0" r="2759" b="0"/>
          <wp:docPr id="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709" cy="796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C50EE4">
      <w:rPr>
        <w:noProof/>
        <w:lang w:eastAsia="sl-SI"/>
      </w:rPr>
      <w:drawing>
        <wp:inline distT="0" distB="0" distL="0" distR="0">
          <wp:extent cx="2481324" cy="298301"/>
          <wp:effectExtent l="19050" t="0" r="0" b="0"/>
          <wp:docPr id="8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278" cy="3004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 w:rsidRPr="002E6D0F">
      <w:rPr>
        <w:noProof/>
        <w:lang w:eastAsia="sl-SI"/>
      </w:rPr>
      <w:drawing>
        <wp:inline distT="0" distB="0" distL="0" distR="0">
          <wp:extent cx="1160342" cy="811354"/>
          <wp:effectExtent l="19050" t="0" r="1708" b="0"/>
          <wp:docPr id="7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012" cy="811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37" w:rsidRDefault="00301B37" w:rsidP="005B4FBA">
      <w:pPr>
        <w:spacing w:after="0" w:line="240" w:lineRule="auto"/>
      </w:pPr>
      <w:r>
        <w:separator/>
      </w:r>
    </w:p>
  </w:footnote>
  <w:footnote w:type="continuationSeparator" w:id="0">
    <w:p w:rsidR="00301B37" w:rsidRDefault="00301B37" w:rsidP="005B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37" w:rsidRDefault="00301B37">
    <w:pPr>
      <w:pStyle w:val="Glava"/>
    </w:pPr>
    <w:r>
      <w:rPr>
        <w:noProof/>
        <w:lang w:eastAsia="sl-SI"/>
      </w:rPr>
      <w:drawing>
        <wp:inline distT="0" distB="0" distL="0" distR="0">
          <wp:extent cx="1973843" cy="498831"/>
          <wp:effectExtent l="19050" t="0" r="7357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859" cy="4993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eastAsia="sl-SI"/>
      </w:rPr>
      <w:drawing>
        <wp:inline distT="0" distB="0" distL="0" distR="0">
          <wp:extent cx="2030730" cy="507682"/>
          <wp:effectExtent l="19050" t="0" r="7620" b="0"/>
          <wp:docPr id="2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56" cy="510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 w:rsidRPr="00112C0F">
      <w:rPr>
        <w:noProof/>
        <w:lang w:eastAsia="sl-SI"/>
      </w:rPr>
      <w:drawing>
        <wp:inline distT="0" distB="0" distL="0" distR="0">
          <wp:extent cx="374019" cy="465921"/>
          <wp:effectExtent l="19050" t="0" r="6981" b="0"/>
          <wp:docPr id="9" name="Slika 7" descr="EIONET-SI-normal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NET-SI-normal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75326" cy="46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8F7"/>
    <w:multiLevelType w:val="hybridMultilevel"/>
    <w:tmpl w:val="3BF0D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81012"/>
    <w:multiLevelType w:val="hybridMultilevel"/>
    <w:tmpl w:val="686EDB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10901"/>
    <w:multiLevelType w:val="hybridMultilevel"/>
    <w:tmpl w:val="515CBB0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C15674"/>
    <w:multiLevelType w:val="hybridMultilevel"/>
    <w:tmpl w:val="3B5CB1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DA3338"/>
    <w:multiLevelType w:val="hybridMultilevel"/>
    <w:tmpl w:val="322E78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E65C98"/>
    <w:multiLevelType w:val="hybridMultilevel"/>
    <w:tmpl w:val="F17CD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924DB"/>
    <w:multiLevelType w:val="hybridMultilevel"/>
    <w:tmpl w:val="5E4031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461E1"/>
    <w:rsid w:val="00024633"/>
    <w:rsid w:val="000309FD"/>
    <w:rsid w:val="00071EFD"/>
    <w:rsid w:val="000E6E21"/>
    <w:rsid w:val="001050D1"/>
    <w:rsid w:val="00112C0F"/>
    <w:rsid w:val="001258BD"/>
    <w:rsid w:val="001341BC"/>
    <w:rsid w:val="0015713B"/>
    <w:rsid w:val="00182BC2"/>
    <w:rsid w:val="001952CA"/>
    <w:rsid w:val="001A651D"/>
    <w:rsid w:val="001B0F4A"/>
    <w:rsid w:val="001B1653"/>
    <w:rsid w:val="001D2E36"/>
    <w:rsid w:val="00275248"/>
    <w:rsid w:val="00294E26"/>
    <w:rsid w:val="002B193B"/>
    <w:rsid w:val="002B461D"/>
    <w:rsid w:val="002E6D0F"/>
    <w:rsid w:val="002E74F3"/>
    <w:rsid w:val="00301B37"/>
    <w:rsid w:val="003152F5"/>
    <w:rsid w:val="0035526B"/>
    <w:rsid w:val="00393101"/>
    <w:rsid w:val="003C3DF7"/>
    <w:rsid w:val="003D13B4"/>
    <w:rsid w:val="003D425D"/>
    <w:rsid w:val="004352AE"/>
    <w:rsid w:val="00451911"/>
    <w:rsid w:val="0046422C"/>
    <w:rsid w:val="0048739F"/>
    <w:rsid w:val="004D3756"/>
    <w:rsid w:val="004F4BDE"/>
    <w:rsid w:val="004F5E01"/>
    <w:rsid w:val="005123FE"/>
    <w:rsid w:val="00537AB5"/>
    <w:rsid w:val="005461E1"/>
    <w:rsid w:val="005667FC"/>
    <w:rsid w:val="00587720"/>
    <w:rsid w:val="005B4FBA"/>
    <w:rsid w:val="005E2194"/>
    <w:rsid w:val="00671FEC"/>
    <w:rsid w:val="00683157"/>
    <w:rsid w:val="006C6329"/>
    <w:rsid w:val="00702BAE"/>
    <w:rsid w:val="00717B2E"/>
    <w:rsid w:val="0076645C"/>
    <w:rsid w:val="00795940"/>
    <w:rsid w:val="008129C8"/>
    <w:rsid w:val="0088139A"/>
    <w:rsid w:val="008848BA"/>
    <w:rsid w:val="00886D1F"/>
    <w:rsid w:val="008E0456"/>
    <w:rsid w:val="008E5B99"/>
    <w:rsid w:val="008F48A5"/>
    <w:rsid w:val="008F5443"/>
    <w:rsid w:val="0092162E"/>
    <w:rsid w:val="0092637E"/>
    <w:rsid w:val="0098350B"/>
    <w:rsid w:val="009956DE"/>
    <w:rsid w:val="009B6524"/>
    <w:rsid w:val="00A40A04"/>
    <w:rsid w:val="00A45A51"/>
    <w:rsid w:val="00A4689F"/>
    <w:rsid w:val="00A55696"/>
    <w:rsid w:val="00A67224"/>
    <w:rsid w:val="00A96CCF"/>
    <w:rsid w:val="00A96F67"/>
    <w:rsid w:val="00AC2E5B"/>
    <w:rsid w:val="00AD097E"/>
    <w:rsid w:val="00AD6E3E"/>
    <w:rsid w:val="00B4259E"/>
    <w:rsid w:val="00B50476"/>
    <w:rsid w:val="00BB287D"/>
    <w:rsid w:val="00BD1505"/>
    <w:rsid w:val="00C2319E"/>
    <w:rsid w:val="00C40336"/>
    <w:rsid w:val="00C50EE4"/>
    <w:rsid w:val="00C75F1D"/>
    <w:rsid w:val="00C90D0B"/>
    <w:rsid w:val="00C94DB8"/>
    <w:rsid w:val="00CC254E"/>
    <w:rsid w:val="00D90687"/>
    <w:rsid w:val="00DA40F3"/>
    <w:rsid w:val="00DB22DC"/>
    <w:rsid w:val="00DF35D7"/>
    <w:rsid w:val="00E6084F"/>
    <w:rsid w:val="00E8756B"/>
    <w:rsid w:val="00EA7AB9"/>
    <w:rsid w:val="00F125FE"/>
    <w:rsid w:val="00F156D2"/>
    <w:rsid w:val="00F72135"/>
    <w:rsid w:val="00F817F7"/>
    <w:rsid w:val="00FA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6C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F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23F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B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B4FBA"/>
  </w:style>
  <w:style w:type="paragraph" w:styleId="Noga">
    <w:name w:val="footer"/>
    <w:basedOn w:val="Navaden"/>
    <w:link w:val="NogaZnak"/>
    <w:uiPriority w:val="99"/>
    <w:semiHidden/>
    <w:unhideWhenUsed/>
    <w:rsid w:val="005B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B4FBA"/>
  </w:style>
  <w:style w:type="paragraph" w:styleId="Odstavekseznama">
    <w:name w:val="List Paragraph"/>
    <w:basedOn w:val="Navaden"/>
    <w:uiPriority w:val="34"/>
    <w:qFormat/>
    <w:rsid w:val="003D13B4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4259E"/>
    <w:rPr>
      <w:b/>
      <w:bCs/>
      <w:i w:val="0"/>
      <w:iCs w:val="0"/>
    </w:rPr>
  </w:style>
  <w:style w:type="character" w:customStyle="1" w:styleId="st">
    <w:name w:val="st"/>
    <w:basedOn w:val="Privzetapisavaodstavka"/>
    <w:rsid w:val="00B4259E"/>
  </w:style>
  <w:style w:type="paragraph" w:customStyle="1" w:styleId="Default">
    <w:name w:val="Default"/>
    <w:rsid w:val="00B504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13</cp:revision>
  <cp:lastPrinted>2015-04-22T08:48:00Z</cp:lastPrinted>
  <dcterms:created xsi:type="dcterms:W3CDTF">2015-05-28T09:39:00Z</dcterms:created>
  <dcterms:modified xsi:type="dcterms:W3CDTF">2015-06-01T06:16:00Z</dcterms:modified>
</cp:coreProperties>
</file>